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B139F" w:rsidRPr="00642B13" w:rsidRDefault="00642B13" w:rsidP="00642B13">
      <w:pPr>
        <w:jc w:val="center"/>
        <w:rPr>
          <w:u w:val="single"/>
        </w:rPr>
      </w:pPr>
      <w:r w:rsidRPr="00642B13">
        <w:rPr>
          <w:rFonts w:hint="eastAsia"/>
          <w:u w:val="single"/>
        </w:rPr>
        <w:t>M</w:t>
      </w:r>
      <w:r w:rsidRPr="00642B13">
        <w:rPr>
          <w:u w:val="single"/>
        </w:rPr>
        <w:t>anagement Members Bio</w:t>
      </w:r>
    </w:p>
    <w:p w:rsidR="00642B13" w:rsidRDefault="00642B13" w:rsidP="00642B13">
      <w:r>
        <w:t xml:space="preserve">Dave </w:t>
      </w:r>
      <w:proofErr w:type="spellStart"/>
      <w:r>
        <w:t>Fukaya</w:t>
      </w:r>
      <w:proofErr w:type="spellEnd"/>
      <w:r>
        <w:t xml:space="preserve"> / CEO</w:t>
      </w:r>
    </w:p>
    <w:p w:rsidR="00642B13" w:rsidRDefault="00642B13" w:rsidP="00642B13">
      <w:proofErr w:type="gramStart"/>
      <w:r>
        <w:t>EMAIL:</w:t>
      </w:r>
      <w:r>
        <w:t>fukayad@trinear-inc.com</w:t>
      </w:r>
      <w:proofErr w:type="gramEnd"/>
    </w:p>
    <w:p w:rsidR="00642B13" w:rsidRDefault="00642B13" w:rsidP="00642B13">
      <w:r>
        <w:t>https://www.linkedin.com/in/davefukaya/</w:t>
      </w:r>
    </w:p>
    <w:p w:rsidR="00642B13" w:rsidRDefault="00642B13" w:rsidP="00642B13">
      <w:r>
        <w:t>Duke University, Fuqua School of Business, MBA</w:t>
      </w:r>
    </w:p>
    <w:p w:rsidR="00642B13" w:rsidRDefault="00642B13" w:rsidP="00642B13">
      <w:r>
        <w:t xml:space="preserve">1)Led and contributed as a key executive contributor during the previous company’s initial public offering (IPO) </w:t>
      </w:r>
    </w:p>
    <w:p w:rsidR="00642B13" w:rsidRDefault="00642B13" w:rsidP="00642B13">
      <w:r>
        <w:t>2)Established world’s first behavioral Analysis Service for the retail market by innovating camera technology and exited by selling and transferring own company to major media company.</w:t>
      </w:r>
    </w:p>
    <w:p w:rsidR="00642B13" w:rsidRDefault="00642B13" w:rsidP="00642B13">
      <w:r>
        <w:t xml:space="preserve">3)Having broad expertise across the internet industry, IT sector, image analysis, and AI analytics, </w:t>
      </w:r>
      <w:proofErr w:type="spellStart"/>
      <w:r>
        <w:t>Fukaya</w:t>
      </w:r>
      <w:proofErr w:type="spellEnd"/>
      <w:r>
        <w:t xml:space="preserve"> holds about 6 patents related to image analysis services.</w:t>
      </w:r>
    </w:p>
    <w:p w:rsidR="00642B13" w:rsidRDefault="00642B13" w:rsidP="00642B13"/>
    <w:p w:rsidR="00642B13" w:rsidRDefault="00642B13" w:rsidP="00642B13">
      <w:proofErr w:type="spellStart"/>
      <w:r>
        <w:t>Takasyohi</w:t>
      </w:r>
      <w:proofErr w:type="spellEnd"/>
      <w:r>
        <w:t xml:space="preserve"> Hasegawa /CTO</w:t>
      </w:r>
    </w:p>
    <w:p w:rsidR="00642B13" w:rsidRDefault="00642B13" w:rsidP="00642B13">
      <w:proofErr w:type="gramStart"/>
      <w:r>
        <w:rPr>
          <w:rFonts w:hint="eastAsia"/>
        </w:rPr>
        <w:t>E</w:t>
      </w:r>
      <w:r>
        <w:t>MAIL:</w:t>
      </w:r>
      <w:r>
        <w:t>takayoshi.hasegawa@trinear-inc.com</w:t>
      </w:r>
      <w:proofErr w:type="gramEnd"/>
    </w:p>
    <w:p w:rsidR="00642B13" w:rsidRDefault="00642B13" w:rsidP="00642B13">
      <w:r>
        <w:t xml:space="preserve">Niigata Prefectural </w:t>
      </w:r>
      <w:proofErr w:type="spellStart"/>
      <w:r>
        <w:t>Tsubame</w:t>
      </w:r>
      <w:proofErr w:type="spellEnd"/>
      <w:r>
        <w:t xml:space="preserve"> Technical Highschool </w:t>
      </w:r>
    </w:p>
    <w:p w:rsidR="00642B13" w:rsidRDefault="00642B13" w:rsidP="00642B13">
      <w:r>
        <w:t xml:space="preserve">1)Invented the world’s first Auto Focus Technology’ for Video Camera (40 years ago) and contributed his works to become worldwide standard technology. </w:t>
      </w:r>
    </w:p>
    <w:p w:rsidR="00642B13" w:rsidRDefault="00642B13" w:rsidP="00642B13">
      <w:r>
        <w:t xml:space="preserve">2)Invented the world’s first rear view camera and bird eye view camera for Automobile Parking Assistance and Led and contributed as a key executive contributor during the previous company’s initial public offering (IPO) </w:t>
      </w:r>
    </w:p>
    <w:p w:rsidR="00642B13" w:rsidRDefault="00642B13" w:rsidP="00642B13">
      <w:r>
        <w:t>3)During the more than half a century, Hasegawa dedicated camera technology for wide range of industries to lead the widespread adoption and standardization, from professional and industrial industries, and consumer industries such as cellular phone cameras. He holds more 30 patents globally.</w:t>
      </w:r>
    </w:p>
    <w:p w:rsidR="00642B13" w:rsidRDefault="00642B13" w:rsidP="00642B13"/>
    <w:p w:rsidR="00642B13" w:rsidRDefault="00642B13" w:rsidP="00642B13">
      <w:proofErr w:type="spellStart"/>
      <w:r>
        <w:t>Shunji</w:t>
      </w:r>
      <w:proofErr w:type="spellEnd"/>
      <w:r>
        <w:t xml:space="preserve"> Tanaka /Director</w:t>
      </w:r>
    </w:p>
    <w:p w:rsidR="00642B13" w:rsidRDefault="00642B13" w:rsidP="00642B13">
      <w:proofErr w:type="gramStart"/>
      <w:r>
        <w:rPr>
          <w:rFonts w:hint="eastAsia"/>
        </w:rPr>
        <w:t>E</w:t>
      </w:r>
      <w:r>
        <w:t>MAIL:</w:t>
      </w:r>
      <w:r>
        <w:t>Shunji.tanaka@trinear-inc.com</w:t>
      </w:r>
      <w:proofErr w:type="gramEnd"/>
    </w:p>
    <w:p w:rsidR="00642B13" w:rsidRDefault="00642B13" w:rsidP="00642B13">
      <w:r>
        <w:t>https://www.linkedin.com/in/shunji-tanaka-713687228/</w:t>
      </w:r>
    </w:p>
    <w:p w:rsidR="00642B13" w:rsidRDefault="00642B13" w:rsidP="00642B13">
      <w:r>
        <w:t>Fairleigh Dickinson University, MBA 1993</w:t>
      </w:r>
    </w:p>
    <w:p w:rsidR="00642B13" w:rsidRDefault="00642B13" w:rsidP="00642B13"/>
    <w:p w:rsidR="00642B13" w:rsidRDefault="00642B13" w:rsidP="00642B13">
      <w:pPr>
        <w:rPr>
          <w:rFonts w:hint="eastAsia"/>
        </w:rPr>
      </w:pPr>
      <w:r>
        <w:t>1)Served as CEO at an optics and precision manufacturing company who has more than 40 years establishment in the industry.</w:t>
      </w:r>
    </w:p>
    <w:sectPr w:rsidR="00642B13">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swiss"/>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2B13"/>
    <w:rsid w:val="00136CE6"/>
    <w:rsid w:val="002B139F"/>
    <w:rsid w:val="00642B13"/>
    <w:rsid w:val="00DA55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1479CA92"/>
  <w15:chartTrackingRefBased/>
  <w15:docId w15:val="{7CFE497F-11EC-CC46-B3F2-43BE163815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642B13"/>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642B13"/>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642B13"/>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642B13"/>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642B13"/>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642B13"/>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642B13"/>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642B13"/>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642B13"/>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642B13"/>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642B13"/>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642B13"/>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642B13"/>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642B13"/>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642B13"/>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642B13"/>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642B13"/>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642B13"/>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642B13"/>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642B13"/>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642B13"/>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642B13"/>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642B13"/>
    <w:pPr>
      <w:spacing w:before="160" w:after="160"/>
      <w:jc w:val="center"/>
    </w:pPr>
    <w:rPr>
      <w:i/>
      <w:iCs/>
      <w:color w:val="404040" w:themeColor="text1" w:themeTint="BF"/>
    </w:rPr>
  </w:style>
  <w:style w:type="character" w:customStyle="1" w:styleId="a8">
    <w:name w:val="引用文 (文字)"/>
    <w:basedOn w:val="a0"/>
    <w:link w:val="a7"/>
    <w:uiPriority w:val="29"/>
    <w:rsid w:val="00642B13"/>
    <w:rPr>
      <w:i/>
      <w:iCs/>
      <w:color w:val="404040" w:themeColor="text1" w:themeTint="BF"/>
    </w:rPr>
  </w:style>
  <w:style w:type="paragraph" w:styleId="a9">
    <w:name w:val="List Paragraph"/>
    <w:basedOn w:val="a"/>
    <w:uiPriority w:val="34"/>
    <w:qFormat/>
    <w:rsid w:val="00642B13"/>
    <w:pPr>
      <w:ind w:left="720"/>
      <w:contextualSpacing/>
    </w:pPr>
  </w:style>
  <w:style w:type="character" w:styleId="21">
    <w:name w:val="Intense Emphasis"/>
    <w:basedOn w:val="a0"/>
    <w:uiPriority w:val="21"/>
    <w:qFormat/>
    <w:rsid w:val="00642B13"/>
    <w:rPr>
      <w:i/>
      <w:iCs/>
      <w:color w:val="0F4761" w:themeColor="accent1" w:themeShade="BF"/>
    </w:rPr>
  </w:style>
  <w:style w:type="paragraph" w:styleId="22">
    <w:name w:val="Intense Quote"/>
    <w:basedOn w:val="a"/>
    <w:next w:val="a"/>
    <w:link w:val="23"/>
    <w:uiPriority w:val="30"/>
    <w:qFormat/>
    <w:rsid w:val="00642B1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642B13"/>
    <w:rPr>
      <w:i/>
      <w:iCs/>
      <w:color w:val="0F4761" w:themeColor="accent1" w:themeShade="BF"/>
    </w:rPr>
  </w:style>
  <w:style w:type="character" w:styleId="24">
    <w:name w:val="Intense Reference"/>
    <w:basedOn w:val="a0"/>
    <w:uiPriority w:val="32"/>
    <w:qFormat/>
    <w:rsid w:val="00642B1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251</Words>
  <Characters>1433</Characters>
  <Application>Microsoft Office Word</Application>
  <DocSecurity>0</DocSecurity>
  <Lines>11</Lines>
  <Paragraphs>3</Paragraphs>
  <ScaleCrop>false</ScaleCrop>
  <Company/>
  <LinksUpToDate>false</LinksUpToDate>
  <CharactersWithSpaces>1681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由紀貞 深谷</dc:creator>
  <cp:keywords/>
  <dc:description/>
  <cp:lastModifiedBy>由紀貞 深谷</cp:lastModifiedBy>
  <cp:revision>1</cp:revision>
  <dcterms:created xsi:type="dcterms:W3CDTF">2026-01-03T23:29:00Z</dcterms:created>
  <dcterms:modified xsi:type="dcterms:W3CDTF">2026-01-03T23:33:00Z</dcterms:modified>
</cp:coreProperties>
</file>